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93BB6" w14:textId="77777777" w:rsidR="009E5C2A" w:rsidRDefault="009E5C2A" w:rsidP="009E5C2A"/>
    <w:p w14:paraId="6BD4727B" w14:textId="77777777" w:rsidR="009E5C2A" w:rsidRDefault="009E5C2A" w:rsidP="009E5C2A"/>
    <w:p w14:paraId="5038CFD2" w14:textId="77777777" w:rsidR="009E5C2A" w:rsidRDefault="009E5C2A" w:rsidP="009E5C2A"/>
    <w:p w14:paraId="2A65F82B" w14:textId="77777777" w:rsidR="00E97A1F" w:rsidRDefault="00E97A1F" w:rsidP="00E97A1F">
      <w:pPr>
        <w:spacing w:after="200" w:line="276" w:lineRule="auto"/>
        <w:rPr>
          <w:rFonts w:ascii="Arial" w:eastAsia="Calibri" w:hAnsi="Arial" w:cs="Arial"/>
          <w:sz w:val="20"/>
          <w:szCs w:val="20"/>
        </w:rPr>
      </w:pPr>
      <w:bookmarkStart w:id="0" w:name="_Hlk38536164"/>
    </w:p>
    <w:p w14:paraId="24EE633D" w14:textId="77777777" w:rsidR="00E97A1F" w:rsidRPr="00600055" w:rsidRDefault="00E97A1F" w:rsidP="00E97A1F">
      <w:pPr>
        <w:spacing w:after="200" w:line="276" w:lineRule="auto"/>
        <w:rPr>
          <w:rFonts w:ascii="Arial" w:eastAsia="Calibri" w:hAnsi="Arial" w:cs="Arial"/>
          <w:sz w:val="20"/>
          <w:szCs w:val="20"/>
        </w:rPr>
      </w:pPr>
      <w:r w:rsidRPr="00600055">
        <w:rPr>
          <w:rFonts w:ascii="Arial" w:eastAsia="Calibri" w:hAnsi="Arial" w:cs="Arial"/>
          <w:sz w:val="20"/>
          <w:szCs w:val="20"/>
        </w:rPr>
        <w:t xml:space="preserve">PRESSEMITTEILUNG </w:t>
      </w:r>
    </w:p>
    <w:p w14:paraId="6861D7ED" w14:textId="77777777" w:rsidR="00E97A1F" w:rsidRPr="005302D1" w:rsidRDefault="00E97A1F" w:rsidP="00E97A1F">
      <w:pPr>
        <w:spacing w:after="200" w:line="276" w:lineRule="auto"/>
        <w:rPr>
          <w:rFonts w:ascii="Arial" w:eastAsia="Calibri" w:hAnsi="Arial" w:cs="Arial"/>
          <w:b/>
          <w:bCs/>
          <w:sz w:val="20"/>
          <w:szCs w:val="20"/>
        </w:rPr>
      </w:pPr>
      <w:r w:rsidRPr="005302D1">
        <w:rPr>
          <w:rFonts w:ascii="Arial" w:eastAsia="Calibri" w:hAnsi="Arial" w:cs="Arial"/>
          <w:b/>
          <w:bCs/>
          <w:sz w:val="20"/>
          <w:szCs w:val="20"/>
        </w:rPr>
        <w:t xml:space="preserve">Deutsche Straßenradmeisterschaften </w:t>
      </w:r>
      <w:r>
        <w:rPr>
          <w:rFonts w:ascii="Arial" w:eastAsia="Calibri" w:hAnsi="Arial" w:cs="Arial"/>
          <w:b/>
          <w:bCs/>
          <w:sz w:val="20"/>
          <w:szCs w:val="20"/>
        </w:rPr>
        <w:t>und Brezel Race in Stuttgart und Region vom 18. bis 20. Juni 2021</w:t>
      </w:r>
    </w:p>
    <w:p w14:paraId="0CA584DB" w14:textId="39E1F7DD" w:rsidR="00E97A1F" w:rsidRDefault="00E97A1F" w:rsidP="00E97A1F">
      <w:pPr>
        <w:spacing w:after="200" w:line="276" w:lineRule="auto"/>
        <w:rPr>
          <w:rFonts w:ascii="Arial" w:eastAsia="Calibri" w:hAnsi="Arial" w:cs="Arial"/>
          <w:sz w:val="20"/>
          <w:szCs w:val="20"/>
        </w:rPr>
      </w:pPr>
      <w:r w:rsidRPr="00600055">
        <w:rPr>
          <w:rFonts w:ascii="Arial" w:eastAsia="Calibri" w:hAnsi="Arial" w:cs="Arial"/>
          <w:sz w:val="20"/>
          <w:szCs w:val="20"/>
        </w:rPr>
        <w:t xml:space="preserve">Stuttgart, </w:t>
      </w:r>
      <w:r w:rsidR="004767A7">
        <w:rPr>
          <w:rFonts w:ascii="Arial" w:eastAsia="Calibri" w:hAnsi="Arial" w:cs="Arial"/>
          <w:sz w:val="20"/>
          <w:szCs w:val="20"/>
        </w:rPr>
        <w:t>10</w:t>
      </w:r>
      <w:r w:rsidRPr="00600055">
        <w:rPr>
          <w:rFonts w:ascii="Arial" w:eastAsia="Calibri" w:hAnsi="Arial" w:cs="Arial"/>
          <w:sz w:val="20"/>
          <w:szCs w:val="20"/>
        </w:rPr>
        <w:t xml:space="preserve">. </w:t>
      </w:r>
      <w:r w:rsidR="004767A7">
        <w:rPr>
          <w:rFonts w:ascii="Arial" w:eastAsia="Calibri" w:hAnsi="Arial" w:cs="Arial"/>
          <w:sz w:val="20"/>
          <w:szCs w:val="20"/>
        </w:rPr>
        <w:t>November</w:t>
      </w:r>
      <w:r w:rsidRPr="00600055">
        <w:rPr>
          <w:rFonts w:ascii="Arial" w:eastAsia="Calibri" w:hAnsi="Arial" w:cs="Arial"/>
          <w:sz w:val="20"/>
          <w:szCs w:val="20"/>
        </w:rPr>
        <w:t xml:space="preserve"> 2020 </w:t>
      </w:r>
    </w:p>
    <w:p w14:paraId="44E66C4C" w14:textId="0360B651" w:rsidR="00E97A1F" w:rsidRPr="00180DD2" w:rsidRDefault="00E97A1F" w:rsidP="00E97A1F">
      <w:pPr>
        <w:spacing w:after="200" w:line="276" w:lineRule="auto"/>
        <w:rPr>
          <w:rFonts w:ascii="Arial" w:eastAsia="Calibri" w:hAnsi="Arial" w:cs="Arial"/>
          <w:i/>
          <w:iCs/>
          <w:sz w:val="20"/>
          <w:szCs w:val="20"/>
        </w:rPr>
      </w:pPr>
      <w:r w:rsidRPr="005B5B70">
        <w:rPr>
          <w:rFonts w:ascii="Arial" w:eastAsia="Calibri" w:hAnsi="Arial" w:cs="Arial"/>
          <w:sz w:val="20"/>
          <w:szCs w:val="20"/>
        </w:rPr>
        <w:t>Das Warten hat ein Ende: Die Termine für die Rad-DM und das Brezel Race 2021 stehen fest.</w:t>
      </w:r>
      <w:r w:rsidRPr="000144FF">
        <w:rPr>
          <w:rFonts w:ascii="Arial" w:eastAsia="Calibri" w:hAnsi="Arial" w:cs="Arial"/>
          <w:i/>
          <w:iCs/>
          <w:sz w:val="20"/>
          <w:szCs w:val="20"/>
        </w:rPr>
        <w:t xml:space="preserve"> </w:t>
      </w:r>
      <w:r>
        <w:rPr>
          <w:rFonts w:ascii="Arial" w:eastAsia="Calibri" w:hAnsi="Arial" w:cs="Arial"/>
          <w:sz w:val="20"/>
          <w:szCs w:val="20"/>
        </w:rPr>
        <w:t>Der Weltradsportverband UCI hat den Terminkalender für das kommende Jahr bestätigt. Das Meisterschaftswochenende findet vom 18. bis 20. Juni 2021</w:t>
      </w:r>
      <w:r w:rsidR="004767A7">
        <w:rPr>
          <w:rFonts w:ascii="Arial" w:eastAsia="Calibri" w:hAnsi="Arial" w:cs="Arial"/>
          <w:sz w:val="20"/>
          <w:szCs w:val="20"/>
        </w:rPr>
        <w:t xml:space="preserve"> statt</w:t>
      </w:r>
      <w:r w:rsidR="0048279F" w:rsidRPr="0048279F">
        <w:rPr>
          <w:rFonts w:ascii="Arial" w:eastAsia="Calibri" w:hAnsi="Arial" w:cs="Arial"/>
          <w:sz w:val="20"/>
          <w:szCs w:val="20"/>
        </w:rPr>
        <w:t xml:space="preserve"> - so, wie es die zu diesem </w:t>
      </w:r>
      <w:proofErr w:type="gramStart"/>
      <w:r w:rsidR="0048279F" w:rsidRPr="0048279F">
        <w:rPr>
          <w:rFonts w:ascii="Arial" w:eastAsia="Calibri" w:hAnsi="Arial" w:cs="Arial"/>
          <w:sz w:val="20"/>
          <w:szCs w:val="20"/>
        </w:rPr>
        <w:t>Zeitpunkt  gültigen</w:t>
      </w:r>
      <w:proofErr w:type="gramEnd"/>
      <w:r w:rsidR="0048279F" w:rsidRPr="0048279F">
        <w:rPr>
          <w:rFonts w:ascii="Arial" w:eastAsia="Calibri" w:hAnsi="Arial" w:cs="Arial"/>
          <w:sz w:val="20"/>
          <w:szCs w:val="20"/>
        </w:rPr>
        <w:t xml:space="preserve"> Corona-Bestimmungen erlauben</w:t>
      </w:r>
      <w:r w:rsidR="004767A7">
        <w:rPr>
          <w:rFonts w:ascii="Arial" w:eastAsia="Calibri" w:hAnsi="Arial" w:cs="Arial"/>
          <w:sz w:val="20"/>
          <w:szCs w:val="20"/>
        </w:rPr>
        <w:t xml:space="preserve">. </w:t>
      </w:r>
      <w:r w:rsidR="00F5044C">
        <w:rPr>
          <w:rFonts w:ascii="Arial" w:eastAsia="Calibri" w:hAnsi="Arial" w:cs="Arial"/>
          <w:sz w:val="20"/>
          <w:szCs w:val="20"/>
        </w:rPr>
        <w:t xml:space="preserve">Die </w:t>
      </w:r>
      <w:r w:rsidR="004767A7">
        <w:rPr>
          <w:rFonts w:ascii="Arial" w:eastAsia="Calibri" w:hAnsi="Arial" w:cs="Arial"/>
          <w:sz w:val="20"/>
          <w:szCs w:val="20"/>
        </w:rPr>
        <w:t xml:space="preserve">Durchführung </w:t>
      </w:r>
      <w:r w:rsidR="00F5044C">
        <w:rPr>
          <w:rFonts w:ascii="Arial" w:eastAsia="Calibri" w:hAnsi="Arial" w:cs="Arial"/>
          <w:sz w:val="20"/>
          <w:szCs w:val="20"/>
        </w:rPr>
        <w:t>der</w:t>
      </w:r>
      <w:r w:rsidR="004767A7">
        <w:rPr>
          <w:rFonts w:ascii="Arial" w:eastAsia="Calibri" w:hAnsi="Arial" w:cs="Arial"/>
          <w:sz w:val="20"/>
          <w:szCs w:val="20"/>
        </w:rPr>
        <w:t xml:space="preserve"> Meisterschaften </w:t>
      </w:r>
      <w:r w:rsidR="00F5044C">
        <w:rPr>
          <w:rFonts w:ascii="Arial" w:eastAsia="Calibri" w:hAnsi="Arial" w:cs="Arial"/>
          <w:sz w:val="20"/>
          <w:szCs w:val="20"/>
        </w:rPr>
        <w:t xml:space="preserve">ist </w:t>
      </w:r>
      <w:r w:rsidR="004767A7">
        <w:rPr>
          <w:rFonts w:ascii="Arial" w:eastAsia="Calibri" w:hAnsi="Arial" w:cs="Arial"/>
          <w:sz w:val="20"/>
          <w:szCs w:val="20"/>
        </w:rPr>
        <w:t>auch im neuen Jahr an die Landeshauptstadt Stuttgart und die</w:t>
      </w:r>
      <w:r>
        <w:rPr>
          <w:rFonts w:ascii="Arial" w:eastAsia="Calibri" w:hAnsi="Arial" w:cs="Arial"/>
          <w:sz w:val="20"/>
          <w:szCs w:val="20"/>
        </w:rPr>
        <w:t xml:space="preserve"> Region Stuttgart </w:t>
      </w:r>
      <w:r w:rsidR="004767A7">
        <w:rPr>
          <w:rFonts w:ascii="Arial" w:eastAsia="Calibri" w:hAnsi="Arial" w:cs="Arial"/>
          <w:sz w:val="20"/>
          <w:szCs w:val="20"/>
        </w:rPr>
        <w:t>vergeben</w:t>
      </w:r>
      <w:r>
        <w:rPr>
          <w:rFonts w:ascii="Arial" w:eastAsia="Calibri" w:hAnsi="Arial" w:cs="Arial"/>
          <w:sz w:val="20"/>
          <w:szCs w:val="20"/>
        </w:rPr>
        <w:t xml:space="preserve">. </w:t>
      </w:r>
    </w:p>
    <w:p w14:paraId="56D575ED" w14:textId="77777777" w:rsidR="00E97A1F" w:rsidRPr="0040132A" w:rsidRDefault="00E97A1F" w:rsidP="00E97A1F">
      <w:pPr>
        <w:spacing w:after="200" w:line="276" w:lineRule="auto"/>
        <w:rPr>
          <w:rFonts w:ascii="Arial" w:eastAsia="Calibri" w:hAnsi="Arial" w:cs="Arial"/>
          <w:sz w:val="20"/>
          <w:szCs w:val="20"/>
        </w:rPr>
      </w:pPr>
      <w:r>
        <w:rPr>
          <w:rFonts w:ascii="Arial" w:eastAsia="Calibri" w:hAnsi="Arial" w:cs="Arial"/>
          <w:sz w:val="20"/>
          <w:szCs w:val="20"/>
        </w:rPr>
        <w:t xml:space="preserve">Damit erleben Stuttgart und die Region mit </w:t>
      </w:r>
      <w:r w:rsidRPr="00511E9A">
        <w:rPr>
          <w:rFonts w:ascii="Arial" w:eastAsia="Calibri" w:hAnsi="Arial" w:cs="Arial"/>
          <w:sz w:val="20"/>
          <w:szCs w:val="20"/>
        </w:rPr>
        <w:t>den Deutschen Straßenradmeisterschaften 202</w:t>
      </w:r>
      <w:r>
        <w:rPr>
          <w:rFonts w:ascii="Arial" w:eastAsia="Calibri" w:hAnsi="Arial" w:cs="Arial"/>
          <w:sz w:val="20"/>
          <w:szCs w:val="20"/>
        </w:rPr>
        <w:t>1</w:t>
      </w:r>
      <w:r w:rsidRPr="00511E9A">
        <w:rPr>
          <w:rFonts w:ascii="Arial" w:eastAsia="Calibri" w:hAnsi="Arial" w:cs="Arial"/>
          <w:sz w:val="20"/>
          <w:szCs w:val="20"/>
        </w:rPr>
        <w:t xml:space="preserve"> und dem Breitensport-</w:t>
      </w:r>
      <w:r>
        <w:rPr>
          <w:rFonts w:ascii="Arial" w:eastAsia="Calibri" w:hAnsi="Arial" w:cs="Arial"/>
          <w:sz w:val="20"/>
          <w:szCs w:val="20"/>
        </w:rPr>
        <w:t>Event</w:t>
      </w:r>
      <w:r w:rsidRPr="00511E9A">
        <w:rPr>
          <w:rFonts w:ascii="Arial" w:eastAsia="Calibri" w:hAnsi="Arial" w:cs="Arial"/>
          <w:sz w:val="20"/>
          <w:szCs w:val="20"/>
        </w:rPr>
        <w:t xml:space="preserve"> Brezel Race</w:t>
      </w:r>
      <w:r>
        <w:rPr>
          <w:rFonts w:ascii="Arial" w:eastAsia="Calibri" w:hAnsi="Arial" w:cs="Arial"/>
          <w:sz w:val="20"/>
          <w:szCs w:val="20"/>
        </w:rPr>
        <w:t xml:space="preserve"> drei Tage Radrennsport auf höchstem Niveau. </w:t>
      </w:r>
    </w:p>
    <w:p w14:paraId="5619E887" w14:textId="5C107D6A" w:rsidR="00E97A1F" w:rsidRDefault="00E97A1F" w:rsidP="00E97A1F">
      <w:pPr>
        <w:spacing w:after="200" w:line="276" w:lineRule="auto"/>
        <w:rPr>
          <w:rFonts w:ascii="Arial" w:eastAsia="Calibri" w:hAnsi="Arial" w:cs="Arial"/>
          <w:sz w:val="20"/>
          <w:szCs w:val="20"/>
        </w:rPr>
      </w:pPr>
      <w:r w:rsidRPr="0040132A">
        <w:rPr>
          <w:rFonts w:ascii="Arial" w:eastAsia="Calibri" w:hAnsi="Arial" w:cs="Arial"/>
          <w:sz w:val="20"/>
          <w:szCs w:val="20"/>
        </w:rPr>
        <w:t xml:space="preserve">„In der Corona-Epidemie hat der Bund Deutscher Radfahrer </w:t>
      </w:r>
      <w:r w:rsidR="00124247">
        <w:rPr>
          <w:rFonts w:ascii="Arial" w:eastAsia="Calibri" w:hAnsi="Arial" w:cs="Arial"/>
          <w:sz w:val="20"/>
          <w:szCs w:val="20"/>
        </w:rPr>
        <w:t xml:space="preserve">(BDR) </w:t>
      </w:r>
      <w:r w:rsidRPr="0040132A">
        <w:rPr>
          <w:rFonts w:ascii="Arial" w:eastAsia="Calibri" w:hAnsi="Arial" w:cs="Arial"/>
          <w:sz w:val="20"/>
          <w:szCs w:val="20"/>
        </w:rPr>
        <w:t xml:space="preserve">sichergestellt, dass die Gesundheit der beteiligten Sportlerinnen und Sportler an erster Stelle steht. Uns ist es trotzdem gelungen, viele große Sportevents durchzuführen. Unsere Planungen gehen jetzt schon in das Jahr 2021. Wir freuen uns, dass Stuttgart und die Region Stuttgart mit dem neu festgelegten Termin die Radbegeisterung wieder entfachen </w:t>
      </w:r>
      <w:r w:rsidR="00D2049B">
        <w:rPr>
          <w:rFonts w:ascii="Arial" w:eastAsia="Calibri" w:hAnsi="Arial" w:cs="Arial"/>
          <w:sz w:val="20"/>
          <w:szCs w:val="20"/>
        </w:rPr>
        <w:t>werden</w:t>
      </w:r>
      <w:bookmarkStart w:id="1" w:name="_GoBack"/>
      <w:bookmarkEnd w:id="1"/>
      <w:r w:rsidRPr="0040132A">
        <w:rPr>
          <w:rFonts w:ascii="Arial" w:eastAsia="Calibri" w:hAnsi="Arial" w:cs="Arial"/>
          <w:sz w:val="20"/>
          <w:szCs w:val="20"/>
        </w:rPr>
        <w:t>. Sollte der Sportbetrieb 2021 ohne große Einschränkungen aufgenommen werden können, wird die Meisterschaft unmittelbar vor der Tour de France und den Olympischen Spielen eine der wichtigsten Veranstaltungen des Bundes Deutscher Radfahrer sein“</w:t>
      </w:r>
      <w:r>
        <w:rPr>
          <w:rFonts w:ascii="Arial" w:eastAsia="Calibri" w:hAnsi="Arial" w:cs="Arial"/>
          <w:sz w:val="20"/>
          <w:szCs w:val="20"/>
        </w:rPr>
        <w:t xml:space="preserve">, sagt </w:t>
      </w:r>
      <w:r w:rsidRPr="0040132A">
        <w:rPr>
          <w:rFonts w:ascii="Arial" w:eastAsia="Calibri" w:hAnsi="Arial" w:cs="Arial"/>
          <w:sz w:val="20"/>
          <w:szCs w:val="20"/>
        </w:rPr>
        <w:t>BDR-Präsident Rudolf Scharping</w:t>
      </w:r>
      <w:r>
        <w:rPr>
          <w:rFonts w:ascii="Arial" w:eastAsia="Calibri" w:hAnsi="Arial" w:cs="Arial"/>
          <w:sz w:val="20"/>
          <w:szCs w:val="20"/>
        </w:rPr>
        <w:t>.</w:t>
      </w:r>
    </w:p>
    <w:p w14:paraId="3AFA5E4E" w14:textId="12AA48FA" w:rsidR="00E97A1F" w:rsidRDefault="00E97A1F" w:rsidP="00E97A1F">
      <w:pPr>
        <w:spacing w:after="200" w:line="276" w:lineRule="auto"/>
        <w:rPr>
          <w:rFonts w:ascii="Arial" w:eastAsia="Calibri" w:hAnsi="Arial" w:cs="Arial"/>
          <w:sz w:val="20"/>
          <w:szCs w:val="20"/>
        </w:rPr>
      </w:pPr>
      <w:r>
        <w:rPr>
          <w:rFonts w:ascii="Arial" w:eastAsia="Calibri" w:hAnsi="Arial" w:cs="Arial"/>
          <w:sz w:val="20"/>
          <w:szCs w:val="20"/>
        </w:rPr>
        <w:t>„</w:t>
      </w:r>
      <w:r w:rsidRPr="006467FC">
        <w:rPr>
          <w:rFonts w:ascii="Arial" w:eastAsia="Calibri" w:hAnsi="Arial" w:cs="Arial"/>
          <w:sz w:val="20"/>
          <w:szCs w:val="20"/>
        </w:rPr>
        <w:t>Wir sind froh, dass alle Städte ihre Zusagen für den Termin im kommenden Jahr erneuert haben. Deshalb können wir aktuell mit den gleichen Städten, Strecken und Austragungsorten planen</w:t>
      </w:r>
      <w:r>
        <w:rPr>
          <w:rFonts w:ascii="Arial" w:eastAsia="Calibri" w:hAnsi="Arial" w:cs="Arial"/>
          <w:sz w:val="20"/>
          <w:szCs w:val="20"/>
        </w:rPr>
        <w:t xml:space="preserve">“, sagt der Organisator der RAD-DM und Veranstalter des Brezel Race, Albrecht Röder. </w:t>
      </w:r>
    </w:p>
    <w:p w14:paraId="3200B951" w14:textId="77777777" w:rsidR="00E97A1F" w:rsidRPr="00992C46" w:rsidRDefault="00E97A1F" w:rsidP="00E97A1F">
      <w:pPr>
        <w:spacing w:after="200" w:line="276" w:lineRule="auto"/>
        <w:rPr>
          <w:rFonts w:ascii="Arial" w:eastAsia="Calibri" w:hAnsi="Arial" w:cs="Arial"/>
          <w:sz w:val="20"/>
          <w:szCs w:val="20"/>
        </w:rPr>
      </w:pPr>
      <w:r>
        <w:rPr>
          <w:rFonts w:ascii="Arial" w:eastAsia="Calibri" w:hAnsi="Arial" w:cs="Arial"/>
          <w:sz w:val="20"/>
          <w:szCs w:val="20"/>
        </w:rPr>
        <w:t xml:space="preserve">„Aktuell sind Großveranstaltungen noch nicht möglich, deshalb werden wir die Detailplanung laufend an die geltenden Corona-Regelungen anpassen. Dafür erstellen wir ab Anfang 2021 ein umfassendes Hygienekonzept“, führt der Organisationsleiter aus. </w:t>
      </w:r>
    </w:p>
    <w:p w14:paraId="60D2303D" w14:textId="007C524A" w:rsidR="00E97A1F" w:rsidRDefault="00E97A1F" w:rsidP="00E97A1F">
      <w:pPr>
        <w:spacing w:after="200" w:line="276" w:lineRule="auto"/>
        <w:rPr>
          <w:rFonts w:ascii="Arial" w:eastAsia="Calibri" w:hAnsi="Arial" w:cs="Arial"/>
          <w:sz w:val="20"/>
          <w:szCs w:val="20"/>
        </w:rPr>
      </w:pPr>
      <w:r>
        <w:rPr>
          <w:rFonts w:ascii="Arial" w:eastAsia="Calibri" w:hAnsi="Arial" w:cs="Arial"/>
          <w:sz w:val="20"/>
          <w:szCs w:val="20"/>
        </w:rPr>
        <w:t>Mit dem Datum für die Elite-Fahrerinnen und -Fahrer steht auch die Austragung des Brezel Race Stuttgart und Region fest. Am Sonntag, 20. Juni 2021</w:t>
      </w:r>
      <w:r w:rsidR="00D95F86">
        <w:rPr>
          <w:rFonts w:ascii="Arial" w:eastAsia="Calibri" w:hAnsi="Arial" w:cs="Arial"/>
          <w:sz w:val="20"/>
          <w:szCs w:val="20"/>
        </w:rPr>
        <w:t>,</w:t>
      </w:r>
      <w:r>
        <w:rPr>
          <w:rFonts w:ascii="Arial" w:eastAsia="Calibri" w:hAnsi="Arial" w:cs="Arial"/>
          <w:sz w:val="20"/>
          <w:szCs w:val="20"/>
        </w:rPr>
        <w:t xml:space="preserve"> </w:t>
      </w:r>
      <w:r w:rsidR="004767A7">
        <w:rPr>
          <w:rFonts w:ascii="Arial" w:eastAsia="Calibri" w:hAnsi="Arial" w:cs="Arial"/>
          <w:sz w:val="20"/>
          <w:szCs w:val="20"/>
        </w:rPr>
        <w:t>sollen</w:t>
      </w:r>
      <w:r>
        <w:rPr>
          <w:rFonts w:ascii="Arial" w:eastAsia="Calibri" w:hAnsi="Arial" w:cs="Arial"/>
          <w:sz w:val="20"/>
          <w:szCs w:val="20"/>
        </w:rPr>
        <w:t xml:space="preserve"> Hobbysportler auf drei Strecken mit Start und Ziel in Stuttgart </w:t>
      </w:r>
      <w:r w:rsidR="004767A7">
        <w:rPr>
          <w:rFonts w:ascii="Arial" w:eastAsia="Calibri" w:hAnsi="Arial" w:cs="Arial"/>
          <w:sz w:val="20"/>
          <w:szCs w:val="20"/>
        </w:rPr>
        <w:t>ihren Lieblingssport ausüben</w:t>
      </w:r>
      <w:r>
        <w:rPr>
          <w:rFonts w:ascii="Arial" w:eastAsia="Calibri" w:hAnsi="Arial" w:cs="Arial"/>
          <w:sz w:val="20"/>
          <w:szCs w:val="20"/>
        </w:rPr>
        <w:t xml:space="preserve">. </w:t>
      </w:r>
      <w:r w:rsidR="00D95F86">
        <w:rPr>
          <w:rFonts w:ascii="Arial" w:eastAsia="Calibri" w:hAnsi="Arial" w:cs="Arial"/>
          <w:sz w:val="20"/>
          <w:szCs w:val="20"/>
        </w:rPr>
        <w:t>Für</w:t>
      </w:r>
      <w:r>
        <w:rPr>
          <w:rFonts w:ascii="Arial" w:eastAsia="Calibri" w:hAnsi="Arial" w:cs="Arial"/>
          <w:sz w:val="20"/>
          <w:szCs w:val="20"/>
        </w:rPr>
        <w:t xml:space="preserve"> die Brezel-Racer stehen eine Runde über 74 km und eine längere Schleife über 111 km durch die Landkreise Ludwigsburg und Böblingen</w:t>
      </w:r>
      <w:r w:rsidR="00124247">
        <w:rPr>
          <w:rFonts w:ascii="Arial" w:eastAsia="Calibri" w:hAnsi="Arial" w:cs="Arial"/>
          <w:sz w:val="20"/>
          <w:szCs w:val="20"/>
        </w:rPr>
        <w:t xml:space="preserve"> zur Auswahl</w:t>
      </w:r>
      <w:r>
        <w:rPr>
          <w:rFonts w:ascii="Arial" w:eastAsia="Calibri" w:hAnsi="Arial" w:cs="Arial"/>
          <w:sz w:val="20"/>
          <w:szCs w:val="20"/>
        </w:rPr>
        <w:t>. Wer es gemütlich angehen will, kann auf einer 16-</w:t>
      </w:r>
      <w:r w:rsidR="00D95F86">
        <w:rPr>
          <w:rFonts w:ascii="Arial" w:eastAsia="Calibri" w:hAnsi="Arial" w:cs="Arial"/>
          <w:sz w:val="20"/>
          <w:szCs w:val="20"/>
        </w:rPr>
        <w:t>Kilometer</w:t>
      </w:r>
      <w:r>
        <w:rPr>
          <w:rFonts w:ascii="Arial" w:eastAsia="Calibri" w:hAnsi="Arial" w:cs="Arial"/>
          <w:sz w:val="20"/>
          <w:szCs w:val="20"/>
        </w:rPr>
        <w:t xml:space="preserve">-Strecke das „Sunday Morning Cycling“ mitfahren. Die Anmeldung ist unter </w:t>
      </w:r>
      <w:hyperlink r:id="rId6" w:history="1">
        <w:r w:rsidRPr="00DC7EE0">
          <w:rPr>
            <w:rStyle w:val="Hyperlink"/>
            <w:rFonts w:ascii="Arial" w:eastAsia="Calibri" w:hAnsi="Arial" w:cs="Arial"/>
            <w:sz w:val="20"/>
            <w:szCs w:val="20"/>
          </w:rPr>
          <w:t>www.brezelrace.de</w:t>
        </w:r>
      </w:hyperlink>
      <w:r>
        <w:rPr>
          <w:rFonts w:ascii="Arial" w:eastAsia="Calibri" w:hAnsi="Arial" w:cs="Arial"/>
          <w:sz w:val="20"/>
          <w:szCs w:val="20"/>
        </w:rPr>
        <w:t xml:space="preserve"> möglich.</w:t>
      </w:r>
    </w:p>
    <w:p w14:paraId="614A0A76" w14:textId="4323C4B1" w:rsidR="004767A7" w:rsidRDefault="004767A7">
      <w:pPr>
        <w:rPr>
          <w:rFonts w:ascii="Arial" w:eastAsia="Calibri" w:hAnsi="Arial" w:cs="Arial"/>
          <w:sz w:val="20"/>
          <w:szCs w:val="20"/>
        </w:rPr>
      </w:pPr>
      <w:r>
        <w:rPr>
          <w:rFonts w:ascii="Arial" w:eastAsia="Calibri" w:hAnsi="Arial" w:cs="Arial"/>
          <w:sz w:val="20"/>
          <w:szCs w:val="20"/>
        </w:rPr>
        <w:br w:type="page"/>
      </w:r>
    </w:p>
    <w:p w14:paraId="4E3D8441" w14:textId="2907962B" w:rsidR="00E97A1F" w:rsidRDefault="00E97A1F" w:rsidP="00E97A1F">
      <w:pPr>
        <w:spacing w:after="200" w:line="276" w:lineRule="auto"/>
        <w:rPr>
          <w:rFonts w:ascii="Arial" w:eastAsia="Calibri" w:hAnsi="Arial" w:cs="Arial"/>
          <w:sz w:val="20"/>
          <w:szCs w:val="20"/>
        </w:rPr>
      </w:pPr>
    </w:p>
    <w:p w14:paraId="2318C052" w14:textId="0796D552" w:rsidR="004767A7" w:rsidRDefault="004767A7" w:rsidP="00E97A1F">
      <w:pPr>
        <w:spacing w:after="200" w:line="276" w:lineRule="auto"/>
        <w:rPr>
          <w:rFonts w:ascii="Arial" w:eastAsia="Calibri" w:hAnsi="Arial" w:cs="Arial"/>
          <w:sz w:val="20"/>
          <w:szCs w:val="20"/>
        </w:rPr>
      </w:pPr>
    </w:p>
    <w:p w14:paraId="408261DD" w14:textId="64F1222A" w:rsidR="004767A7" w:rsidRDefault="004767A7" w:rsidP="00E97A1F">
      <w:pPr>
        <w:spacing w:after="200" w:line="276" w:lineRule="auto"/>
        <w:rPr>
          <w:rFonts w:ascii="Arial" w:eastAsia="Calibri" w:hAnsi="Arial" w:cs="Arial"/>
          <w:sz w:val="20"/>
          <w:szCs w:val="20"/>
        </w:rPr>
      </w:pPr>
    </w:p>
    <w:p w14:paraId="11B89F05" w14:textId="77777777" w:rsidR="004767A7" w:rsidRDefault="004767A7" w:rsidP="00E97A1F">
      <w:pPr>
        <w:spacing w:after="200" w:line="276" w:lineRule="auto"/>
        <w:rPr>
          <w:rFonts w:ascii="Arial" w:eastAsia="Calibri" w:hAnsi="Arial" w:cs="Arial"/>
          <w:sz w:val="20"/>
          <w:szCs w:val="20"/>
        </w:rPr>
      </w:pPr>
    </w:p>
    <w:p w14:paraId="70802F59" w14:textId="77777777" w:rsidR="00E97A1F" w:rsidRPr="006D09F5" w:rsidRDefault="00E97A1F" w:rsidP="00E97A1F">
      <w:pPr>
        <w:spacing w:after="280" w:line="240" w:lineRule="exact"/>
        <w:ind w:right="-340"/>
        <w:jc w:val="both"/>
        <w:rPr>
          <w:rFonts w:ascii="Arial" w:eastAsia="Times New Roman" w:hAnsi="Arial" w:cs="Arial"/>
          <w:b/>
          <w:color w:val="000000"/>
          <w:sz w:val="18"/>
          <w:szCs w:val="18"/>
          <w:lang w:eastAsia="de-DE"/>
        </w:rPr>
      </w:pPr>
      <w:r w:rsidRPr="006D09F5">
        <w:rPr>
          <w:rFonts w:ascii="Arial" w:eastAsia="Times New Roman" w:hAnsi="Arial" w:cs="Arial"/>
          <w:b/>
          <w:color w:val="000000"/>
          <w:sz w:val="18"/>
          <w:szCs w:val="18"/>
          <w:lang w:eastAsia="de-DE"/>
        </w:rPr>
        <w:t>Hintergrund/Ausblick</w:t>
      </w:r>
    </w:p>
    <w:p w14:paraId="00A56B69" w14:textId="4993BED5" w:rsidR="00E97A1F" w:rsidRDefault="00E97A1F" w:rsidP="00E97A1F">
      <w:pPr>
        <w:spacing w:after="280" w:line="240" w:lineRule="exact"/>
        <w:ind w:right="-340"/>
        <w:jc w:val="both"/>
        <w:rPr>
          <w:rFonts w:ascii="Arial" w:eastAsia="Times New Roman" w:hAnsi="Arial" w:cs="Arial"/>
          <w:color w:val="000000"/>
          <w:sz w:val="18"/>
          <w:szCs w:val="18"/>
          <w:lang w:eastAsia="de-DE"/>
        </w:rPr>
      </w:pPr>
      <w:r w:rsidRPr="006D09F5">
        <w:rPr>
          <w:rFonts w:ascii="Arial" w:eastAsia="Times New Roman" w:hAnsi="Arial" w:cs="Arial"/>
          <w:color w:val="000000"/>
          <w:sz w:val="18"/>
          <w:szCs w:val="18"/>
          <w:lang w:eastAsia="de-DE"/>
        </w:rPr>
        <w:t xml:space="preserve">Die </w:t>
      </w:r>
      <w:r>
        <w:rPr>
          <w:rFonts w:ascii="Arial" w:eastAsia="Times New Roman" w:hAnsi="Arial" w:cs="Arial"/>
          <w:color w:val="000000"/>
          <w:sz w:val="18"/>
          <w:szCs w:val="18"/>
          <w:lang w:eastAsia="de-DE"/>
        </w:rPr>
        <w:t xml:space="preserve">verschobenen </w:t>
      </w:r>
      <w:r w:rsidRPr="006D09F5">
        <w:rPr>
          <w:rFonts w:ascii="Arial" w:eastAsia="Times New Roman" w:hAnsi="Arial" w:cs="Arial"/>
          <w:color w:val="000000"/>
          <w:sz w:val="18"/>
          <w:szCs w:val="18"/>
          <w:lang w:eastAsia="de-DE"/>
        </w:rPr>
        <w:t xml:space="preserve">Deutschen Straßenradmeisterschaften waren </w:t>
      </w:r>
      <w:r>
        <w:rPr>
          <w:rFonts w:ascii="Arial" w:eastAsia="Times New Roman" w:hAnsi="Arial" w:cs="Arial"/>
          <w:color w:val="000000"/>
          <w:sz w:val="18"/>
          <w:szCs w:val="18"/>
          <w:lang w:eastAsia="de-DE"/>
        </w:rPr>
        <w:t>Ende Juni 2020</w:t>
      </w:r>
      <w:r w:rsidRPr="006D09F5">
        <w:rPr>
          <w:rFonts w:ascii="Arial" w:eastAsia="Times New Roman" w:hAnsi="Arial" w:cs="Arial"/>
          <w:color w:val="000000"/>
          <w:sz w:val="18"/>
          <w:szCs w:val="18"/>
          <w:lang w:eastAsia="de-DE"/>
        </w:rPr>
        <w:t xml:space="preserve"> geplant. In diesem Rahmen hätte auch das „Brezel Race Stuttgart </w:t>
      </w:r>
      <w:r>
        <w:rPr>
          <w:rFonts w:ascii="Arial" w:eastAsia="Times New Roman" w:hAnsi="Arial" w:cs="Arial"/>
          <w:color w:val="000000"/>
          <w:sz w:val="18"/>
          <w:szCs w:val="18"/>
          <w:lang w:eastAsia="de-DE"/>
        </w:rPr>
        <w:t>&amp;</w:t>
      </w:r>
      <w:r w:rsidRPr="006D09F5">
        <w:rPr>
          <w:rFonts w:ascii="Arial" w:eastAsia="Times New Roman" w:hAnsi="Arial" w:cs="Arial"/>
          <w:color w:val="000000"/>
          <w:sz w:val="18"/>
          <w:szCs w:val="18"/>
          <w:lang w:eastAsia="de-DE"/>
        </w:rPr>
        <w:t xml:space="preserve"> Region“ seine Premiere gefeiert. Der Gesamtevent </w:t>
      </w:r>
      <w:r w:rsidR="004767A7">
        <w:rPr>
          <w:rFonts w:ascii="Arial" w:eastAsia="Times New Roman" w:hAnsi="Arial" w:cs="Arial"/>
          <w:color w:val="000000"/>
          <w:sz w:val="18"/>
          <w:szCs w:val="18"/>
          <w:lang w:eastAsia="de-DE"/>
        </w:rPr>
        <w:t>soll</w:t>
      </w:r>
      <w:r>
        <w:rPr>
          <w:rFonts w:ascii="Arial" w:eastAsia="Times New Roman" w:hAnsi="Arial" w:cs="Arial"/>
          <w:color w:val="000000"/>
          <w:sz w:val="18"/>
          <w:szCs w:val="18"/>
          <w:lang w:eastAsia="de-DE"/>
        </w:rPr>
        <w:t xml:space="preserve"> nun vom 18. bis 20. Juni 2021 statt</w:t>
      </w:r>
      <w:r w:rsidR="004767A7">
        <w:rPr>
          <w:rFonts w:ascii="Arial" w:eastAsia="Times New Roman" w:hAnsi="Arial" w:cs="Arial"/>
          <w:color w:val="000000"/>
          <w:sz w:val="18"/>
          <w:szCs w:val="18"/>
          <w:lang w:eastAsia="de-DE"/>
        </w:rPr>
        <w:t>finden</w:t>
      </w:r>
      <w:r>
        <w:rPr>
          <w:rFonts w:ascii="Arial" w:eastAsia="Times New Roman" w:hAnsi="Arial" w:cs="Arial"/>
          <w:color w:val="000000"/>
          <w:sz w:val="18"/>
          <w:szCs w:val="18"/>
          <w:lang w:eastAsia="de-DE"/>
        </w:rPr>
        <w:t xml:space="preserve"> und ist ein</w:t>
      </w:r>
      <w:r w:rsidRPr="006D09F5">
        <w:rPr>
          <w:rFonts w:ascii="Arial" w:eastAsia="Times New Roman" w:hAnsi="Arial" w:cs="Arial"/>
          <w:color w:val="000000"/>
          <w:sz w:val="18"/>
          <w:szCs w:val="18"/>
          <w:lang w:eastAsia="de-DE"/>
        </w:rPr>
        <w:t xml:space="preserve"> von </w:t>
      </w:r>
      <w:r>
        <w:rPr>
          <w:rFonts w:ascii="Arial" w:eastAsia="Times New Roman" w:hAnsi="Arial" w:cs="Arial"/>
          <w:color w:val="000000"/>
          <w:sz w:val="18"/>
          <w:szCs w:val="18"/>
          <w:lang w:eastAsia="de-DE"/>
        </w:rPr>
        <w:t xml:space="preserve">der </w:t>
      </w:r>
      <w:r w:rsidRPr="006D09F5">
        <w:rPr>
          <w:rFonts w:ascii="Arial" w:eastAsia="Times New Roman" w:hAnsi="Arial" w:cs="Arial"/>
          <w:color w:val="000000"/>
          <w:sz w:val="18"/>
          <w:szCs w:val="18"/>
          <w:lang w:eastAsia="de-DE"/>
        </w:rPr>
        <w:t xml:space="preserve">Landeshauptstadt Stuttgart und </w:t>
      </w:r>
      <w:r>
        <w:rPr>
          <w:rFonts w:ascii="Arial" w:eastAsia="Times New Roman" w:hAnsi="Arial" w:cs="Arial"/>
          <w:color w:val="000000"/>
          <w:sz w:val="18"/>
          <w:szCs w:val="18"/>
          <w:lang w:eastAsia="de-DE"/>
        </w:rPr>
        <w:t xml:space="preserve">dem </w:t>
      </w:r>
      <w:r w:rsidRPr="006D09F5">
        <w:rPr>
          <w:rFonts w:ascii="Arial" w:eastAsia="Times New Roman" w:hAnsi="Arial" w:cs="Arial"/>
          <w:color w:val="000000"/>
          <w:sz w:val="18"/>
          <w:szCs w:val="18"/>
          <w:lang w:eastAsia="de-DE"/>
        </w:rPr>
        <w:t xml:space="preserve">Verband Region Stuttgart gefördertes Gemeinschaftsvorhaben. Veranstalter der Deutschen Straßenradmeisterschaften ist der </w:t>
      </w:r>
      <w:r>
        <w:rPr>
          <w:rFonts w:ascii="Arial" w:eastAsia="Times New Roman" w:hAnsi="Arial" w:cs="Arial"/>
          <w:color w:val="000000"/>
          <w:sz w:val="18"/>
          <w:szCs w:val="18"/>
          <w:lang w:eastAsia="de-DE"/>
        </w:rPr>
        <w:t>Bund Deutscher Radfahrer</w:t>
      </w:r>
      <w:r>
        <w:rPr>
          <w:rFonts w:ascii="Arial" w:eastAsia="Calibri" w:hAnsi="Arial" w:cs="Arial"/>
          <w:sz w:val="20"/>
          <w:szCs w:val="20"/>
        </w:rPr>
        <w:t> </w:t>
      </w:r>
      <w:r>
        <w:rPr>
          <w:rFonts w:ascii="Arial" w:eastAsia="Times New Roman" w:hAnsi="Arial" w:cs="Arial"/>
          <w:color w:val="000000"/>
          <w:sz w:val="18"/>
          <w:szCs w:val="18"/>
          <w:lang w:eastAsia="de-DE"/>
        </w:rPr>
        <w:t>e.V. (</w:t>
      </w:r>
      <w:r w:rsidRPr="006D09F5">
        <w:rPr>
          <w:rFonts w:ascii="Arial" w:eastAsia="Times New Roman" w:hAnsi="Arial" w:cs="Arial"/>
          <w:color w:val="000000"/>
          <w:sz w:val="18"/>
          <w:szCs w:val="18"/>
          <w:lang w:eastAsia="de-DE"/>
        </w:rPr>
        <w:t>BDR</w:t>
      </w:r>
      <w:r>
        <w:rPr>
          <w:rFonts w:ascii="Arial" w:eastAsia="Times New Roman" w:hAnsi="Arial" w:cs="Arial"/>
          <w:color w:val="000000"/>
          <w:sz w:val="18"/>
          <w:szCs w:val="18"/>
          <w:lang w:eastAsia="de-DE"/>
        </w:rPr>
        <w:t>)</w:t>
      </w:r>
      <w:r w:rsidRPr="006D09F5">
        <w:rPr>
          <w:rFonts w:ascii="Arial" w:eastAsia="Times New Roman" w:hAnsi="Arial" w:cs="Arial"/>
          <w:color w:val="000000"/>
          <w:sz w:val="18"/>
          <w:szCs w:val="18"/>
          <w:lang w:eastAsia="de-DE"/>
        </w:rPr>
        <w:t>. Die Streckenplanung und Organisation für beide Rennen verantwortet der regionale Veranstalter FREUNDE Eventagentur aus Sindelfingen-Maichingen. Die Gesamtkommunikation zum neuen Jedermann-/Jedefrau-Rennen sowie zu den Deutschen Straßenradmeisterschaften 202</w:t>
      </w:r>
      <w:r>
        <w:rPr>
          <w:rFonts w:ascii="Arial" w:eastAsia="Times New Roman" w:hAnsi="Arial" w:cs="Arial"/>
          <w:color w:val="000000"/>
          <w:sz w:val="18"/>
          <w:szCs w:val="18"/>
          <w:lang w:eastAsia="de-DE"/>
        </w:rPr>
        <w:t>1</w:t>
      </w:r>
      <w:r w:rsidRPr="006D09F5">
        <w:rPr>
          <w:rFonts w:ascii="Arial" w:eastAsia="Times New Roman" w:hAnsi="Arial" w:cs="Arial"/>
          <w:color w:val="000000"/>
          <w:sz w:val="18"/>
          <w:szCs w:val="18"/>
          <w:lang w:eastAsia="de-DE"/>
        </w:rPr>
        <w:t xml:space="preserve"> begleitet das Stuttgarter Agenturtandem SANSHINE Communications und WortFreunde Kommunikation. Das „Brezel Race Stuttgart </w:t>
      </w:r>
      <w:r>
        <w:rPr>
          <w:rFonts w:ascii="Arial" w:eastAsia="Times New Roman" w:hAnsi="Arial" w:cs="Arial"/>
          <w:color w:val="000000"/>
          <w:sz w:val="18"/>
          <w:szCs w:val="18"/>
          <w:lang w:eastAsia="de-DE"/>
        </w:rPr>
        <w:t>&amp;</w:t>
      </w:r>
      <w:r w:rsidRPr="006D09F5">
        <w:rPr>
          <w:rFonts w:ascii="Arial" w:eastAsia="Times New Roman" w:hAnsi="Arial" w:cs="Arial"/>
          <w:color w:val="000000"/>
          <w:sz w:val="18"/>
          <w:szCs w:val="18"/>
          <w:lang w:eastAsia="de-DE"/>
        </w:rPr>
        <w:t xml:space="preserve"> Region“ soll in den nächsten Jahren fortgesetzt werden und sich in der Region langfristig etablieren. Auch das Finale der Schlussetappe der Deutschland Tour, neu geplant für 2022, wird von der Landeshauptstadt und dem Verband Region Stuttgart gemeinsam gefördert. Teil des Finales ist die </w:t>
      </w:r>
      <w:r>
        <w:rPr>
          <w:rFonts w:ascii="Arial" w:eastAsia="Times New Roman" w:hAnsi="Arial" w:cs="Arial"/>
          <w:color w:val="000000"/>
          <w:sz w:val="18"/>
          <w:szCs w:val="18"/>
          <w:lang w:eastAsia="de-DE"/>
        </w:rPr>
        <w:t>„</w:t>
      </w:r>
      <w:r w:rsidRPr="006D09F5">
        <w:rPr>
          <w:rFonts w:ascii="Arial" w:eastAsia="Times New Roman" w:hAnsi="Arial" w:cs="Arial"/>
          <w:color w:val="000000"/>
          <w:sz w:val="18"/>
          <w:szCs w:val="18"/>
          <w:lang w:eastAsia="de-DE"/>
        </w:rPr>
        <w:t>Jedermann</w:t>
      </w:r>
      <w:r>
        <w:rPr>
          <w:rFonts w:ascii="Arial" w:eastAsia="Times New Roman" w:hAnsi="Arial" w:cs="Arial"/>
          <w:color w:val="000000"/>
          <w:sz w:val="18"/>
          <w:szCs w:val="18"/>
          <w:lang w:eastAsia="de-DE"/>
        </w:rPr>
        <w:t xml:space="preserve"> </w:t>
      </w:r>
      <w:r w:rsidRPr="006D09F5">
        <w:rPr>
          <w:rFonts w:ascii="Arial" w:eastAsia="Times New Roman" w:hAnsi="Arial" w:cs="Arial"/>
          <w:color w:val="000000"/>
          <w:sz w:val="18"/>
          <w:szCs w:val="18"/>
          <w:lang w:eastAsia="de-DE"/>
        </w:rPr>
        <w:t>Tour</w:t>
      </w:r>
      <w:r>
        <w:rPr>
          <w:rFonts w:ascii="Arial" w:eastAsia="Times New Roman" w:hAnsi="Arial" w:cs="Arial"/>
          <w:color w:val="000000"/>
          <w:sz w:val="18"/>
          <w:szCs w:val="18"/>
          <w:lang w:eastAsia="de-DE"/>
        </w:rPr>
        <w:t>“</w:t>
      </w:r>
      <w:r w:rsidRPr="006D09F5">
        <w:rPr>
          <w:rFonts w:ascii="Arial" w:eastAsia="Times New Roman" w:hAnsi="Arial" w:cs="Arial"/>
          <w:color w:val="000000"/>
          <w:sz w:val="18"/>
          <w:szCs w:val="18"/>
          <w:lang w:eastAsia="de-DE"/>
        </w:rPr>
        <w:t xml:space="preserve"> mit Start und Ziel in Stuttgart und zwei Strecken durch die Region.</w:t>
      </w:r>
    </w:p>
    <w:p w14:paraId="3206E932" w14:textId="77777777" w:rsidR="00E97A1F" w:rsidRDefault="00E97A1F" w:rsidP="00E97A1F">
      <w:pPr>
        <w:spacing w:after="200" w:line="276" w:lineRule="auto"/>
        <w:rPr>
          <w:rFonts w:ascii="Arial" w:eastAsia="Calibri" w:hAnsi="Arial" w:cs="Arial"/>
          <w:b/>
          <w:sz w:val="20"/>
          <w:szCs w:val="20"/>
        </w:rPr>
      </w:pPr>
    </w:p>
    <w:p w14:paraId="65165B35" w14:textId="0F5B0621" w:rsidR="00E97A1F" w:rsidRPr="00014B99" w:rsidRDefault="00E97A1F" w:rsidP="00E97A1F">
      <w:pPr>
        <w:spacing w:after="200" w:line="276" w:lineRule="auto"/>
        <w:rPr>
          <w:rFonts w:ascii="Arial" w:eastAsia="Calibri" w:hAnsi="Arial" w:cs="Arial"/>
          <w:b/>
          <w:sz w:val="20"/>
          <w:szCs w:val="20"/>
        </w:rPr>
      </w:pPr>
      <w:r w:rsidRPr="00014B99">
        <w:rPr>
          <w:rFonts w:ascii="Arial" w:eastAsia="Calibri" w:hAnsi="Arial" w:cs="Arial"/>
          <w:b/>
          <w:sz w:val="20"/>
          <w:szCs w:val="20"/>
        </w:rPr>
        <w:t>Pressekontakt</w:t>
      </w:r>
    </w:p>
    <w:p w14:paraId="25B5E5B6" w14:textId="77777777" w:rsidR="00E97A1F" w:rsidRPr="00E92D46" w:rsidRDefault="00E97A1F" w:rsidP="00E97A1F">
      <w:pPr>
        <w:spacing w:after="200" w:line="276" w:lineRule="auto"/>
        <w:rPr>
          <w:rFonts w:ascii="Arial" w:eastAsia="Calibri" w:hAnsi="Arial" w:cs="Arial"/>
          <w:sz w:val="20"/>
          <w:szCs w:val="20"/>
        </w:rPr>
      </w:pPr>
      <w:r w:rsidRPr="00E92D46">
        <w:rPr>
          <w:rFonts w:ascii="Arial" w:eastAsia="Calibri" w:hAnsi="Arial" w:cs="Arial"/>
          <w:sz w:val="20"/>
          <w:szCs w:val="20"/>
        </w:rPr>
        <w:t>WortFreunde Kommunikation GmbH</w:t>
      </w:r>
      <w:r>
        <w:rPr>
          <w:rFonts w:ascii="Arial" w:eastAsia="Calibri" w:hAnsi="Arial" w:cs="Arial"/>
          <w:sz w:val="20"/>
          <w:szCs w:val="20"/>
        </w:rPr>
        <w:br/>
      </w:r>
      <w:r w:rsidRPr="00E92D46">
        <w:rPr>
          <w:rFonts w:ascii="Arial" w:eastAsia="Calibri" w:hAnsi="Arial" w:cs="Arial"/>
          <w:sz w:val="20"/>
          <w:szCs w:val="20"/>
        </w:rPr>
        <w:t>Dr. Linda Mayer, Hermannstr. 5, 70178 Stuttgart</w:t>
      </w:r>
    </w:p>
    <w:p w14:paraId="4E3A33CF" w14:textId="77777777" w:rsidR="00E97A1F" w:rsidRDefault="00E97A1F" w:rsidP="00E97A1F">
      <w:pPr>
        <w:spacing w:after="200" w:line="276" w:lineRule="auto"/>
        <w:rPr>
          <w:rFonts w:ascii="Arial" w:eastAsia="Calibri" w:hAnsi="Arial" w:cs="Arial"/>
          <w:sz w:val="20"/>
          <w:szCs w:val="20"/>
          <w:u w:val="single"/>
        </w:rPr>
      </w:pPr>
      <w:r w:rsidRPr="00E92D46">
        <w:rPr>
          <w:rFonts w:ascii="Arial" w:eastAsia="Calibri" w:hAnsi="Arial" w:cs="Arial"/>
          <w:sz w:val="20"/>
          <w:szCs w:val="20"/>
        </w:rPr>
        <w:t xml:space="preserve">Tel.: 0711 50 53 06-38, E-Mail: </w:t>
      </w:r>
      <w:hyperlink r:id="rId7" w:history="1">
        <w:r w:rsidRPr="00F42870">
          <w:rPr>
            <w:rStyle w:val="Hyperlink"/>
            <w:rFonts w:ascii="Arial" w:eastAsia="Calibri" w:hAnsi="Arial" w:cs="Arial"/>
            <w:sz w:val="20"/>
            <w:szCs w:val="20"/>
          </w:rPr>
          <w:t>mayer@wortfreun.de</w:t>
        </w:r>
      </w:hyperlink>
      <w:r>
        <w:rPr>
          <w:rFonts w:ascii="Arial" w:eastAsia="Calibri" w:hAnsi="Arial" w:cs="Arial"/>
          <w:sz w:val="20"/>
          <w:szCs w:val="20"/>
        </w:rPr>
        <w:t xml:space="preserve">, </w:t>
      </w:r>
      <w:r w:rsidRPr="00014B99">
        <w:rPr>
          <w:rFonts w:ascii="Arial" w:eastAsia="Calibri" w:hAnsi="Arial" w:cs="Arial"/>
          <w:sz w:val="20"/>
          <w:szCs w:val="20"/>
        </w:rPr>
        <w:t xml:space="preserve">Internet: </w:t>
      </w:r>
      <w:hyperlink r:id="rId8" w:history="1">
        <w:r w:rsidRPr="00F42870">
          <w:rPr>
            <w:rStyle w:val="Hyperlink"/>
            <w:rFonts w:ascii="Arial" w:eastAsia="Calibri" w:hAnsi="Arial" w:cs="Arial"/>
            <w:sz w:val="20"/>
            <w:szCs w:val="20"/>
          </w:rPr>
          <w:t>www.wortfreun.de</w:t>
        </w:r>
      </w:hyperlink>
    </w:p>
    <w:p w14:paraId="2BDC649A" w14:textId="77777777" w:rsidR="00E97A1F" w:rsidRDefault="00E97A1F" w:rsidP="00E97A1F">
      <w:pPr>
        <w:spacing w:after="200" w:line="276" w:lineRule="auto"/>
        <w:rPr>
          <w:rFonts w:ascii="Arial" w:eastAsia="Calibri" w:hAnsi="Arial" w:cs="Arial"/>
          <w:b/>
          <w:sz w:val="20"/>
          <w:szCs w:val="20"/>
        </w:rPr>
      </w:pPr>
    </w:p>
    <w:p w14:paraId="29E26AFC" w14:textId="4E2CE866" w:rsidR="00E97A1F" w:rsidRPr="00014B99" w:rsidRDefault="00E97A1F" w:rsidP="00E97A1F">
      <w:pPr>
        <w:spacing w:after="200" w:line="276" w:lineRule="auto"/>
        <w:rPr>
          <w:rFonts w:ascii="Arial" w:eastAsia="Calibri" w:hAnsi="Arial" w:cs="Arial"/>
          <w:b/>
          <w:sz w:val="20"/>
          <w:szCs w:val="20"/>
        </w:rPr>
      </w:pPr>
      <w:r w:rsidRPr="00014B99">
        <w:rPr>
          <w:rFonts w:ascii="Arial" w:eastAsia="Calibri" w:hAnsi="Arial" w:cs="Arial"/>
          <w:b/>
          <w:sz w:val="20"/>
          <w:szCs w:val="20"/>
        </w:rPr>
        <w:t>Veranstalter</w:t>
      </w:r>
      <w:r>
        <w:rPr>
          <w:rFonts w:ascii="Arial" w:eastAsia="Calibri" w:hAnsi="Arial" w:cs="Arial"/>
          <w:b/>
          <w:sz w:val="20"/>
          <w:szCs w:val="20"/>
        </w:rPr>
        <w:t>/Organisator</w:t>
      </w:r>
    </w:p>
    <w:p w14:paraId="6E2F16C4" w14:textId="77777777" w:rsidR="00E97A1F" w:rsidRPr="00014B99" w:rsidRDefault="00E97A1F" w:rsidP="00E97A1F">
      <w:pPr>
        <w:spacing w:after="200"/>
        <w:rPr>
          <w:rFonts w:ascii="Arial" w:eastAsia="Calibri" w:hAnsi="Arial" w:cs="Arial"/>
          <w:sz w:val="20"/>
          <w:szCs w:val="20"/>
        </w:rPr>
      </w:pPr>
      <w:r w:rsidRPr="00014B99">
        <w:rPr>
          <w:rFonts w:ascii="Arial" w:eastAsia="Calibri" w:hAnsi="Arial" w:cs="Arial"/>
          <w:sz w:val="20"/>
          <w:szCs w:val="20"/>
        </w:rPr>
        <w:t>FREUNDE Eventagentur GmbH</w:t>
      </w:r>
      <w:r>
        <w:rPr>
          <w:rFonts w:ascii="Arial" w:eastAsia="Calibri" w:hAnsi="Arial" w:cs="Arial"/>
          <w:sz w:val="20"/>
          <w:szCs w:val="20"/>
        </w:rPr>
        <w:br/>
      </w:r>
      <w:r w:rsidRPr="00014B99">
        <w:rPr>
          <w:rFonts w:ascii="Arial" w:eastAsia="Calibri" w:hAnsi="Arial" w:cs="Arial"/>
          <w:sz w:val="20"/>
          <w:szCs w:val="20"/>
        </w:rPr>
        <w:t>Albrecht Röder, Friedensstraße 11, 71069 Sindelfingen</w:t>
      </w:r>
    </w:p>
    <w:p w14:paraId="1F895983" w14:textId="77777777" w:rsidR="00E97A1F" w:rsidRDefault="00E97A1F" w:rsidP="00E97A1F">
      <w:pPr>
        <w:spacing w:after="200"/>
        <w:rPr>
          <w:rFonts w:ascii="Arial" w:eastAsia="Calibri" w:hAnsi="Arial" w:cs="Arial"/>
          <w:sz w:val="20"/>
          <w:szCs w:val="20"/>
        </w:rPr>
      </w:pPr>
      <w:r w:rsidRPr="00014B99">
        <w:rPr>
          <w:rFonts w:ascii="Arial" w:eastAsia="Calibri" w:hAnsi="Arial" w:cs="Arial"/>
          <w:sz w:val="20"/>
          <w:szCs w:val="20"/>
        </w:rPr>
        <w:t xml:space="preserve">Tel.: 07031 632 03-80, E-Mail: </w:t>
      </w:r>
      <w:hyperlink r:id="rId9" w:history="1">
        <w:r w:rsidRPr="00F42870">
          <w:rPr>
            <w:rStyle w:val="Hyperlink"/>
            <w:rFonts w:ascii="Arial" w:eastAsia="Calibri" w:hAnsi="Arial" w:cs="Arial"/>
            <w:sz w:val="20"/>
            <w:szCs w:val="20"/>
          </w:rPr>
          <w:t>info@freunde-eventagentur.de</w:t>
        </w:r>
      </w:hyperlink>
      <w:r>
        <w:rPr>
          <w:rFonts w:ascii="Arial" w:eastAsia="Calibri" w:hAnsi="Arial" w:cs="Arial"/>
          <w:sz w:val="20"/>
          <w:szCs w:val="20"/>
        </w:rPr>
        <w:t xml:space="preserve">, </w:t>
      </w:r>
      <w:r w:rsidRPr="00014B99">
        <w:rPr>
          <w:rFonts w:ascii="Arial" w:eastAsia="Calibri" w:hAnsi="Arial" w:cs="Arial"/>
          <w:sz w:val="20"/>
          <w:szCs w:val="20"/>
        </w:rPr>
        <w:t xml:space="preserve">Internet: </w:t>
      </w:r>
      <w:hyperlink r:id="rId10" w:history="1">
        <w:r w:rsidRPr="00F42870">
          <w:rPr>
            <w:rStyle w:val="Hyperlink"/>
            <w:rFonts w:ascii="Arial" w:eastAsia="Calibri" w:hAnsi="Arial" w:cs="Arial"/>
            <w:sz w:val="20"/>
            <w:szCs w:val="20"/>
          </w:rPr>
          <w:t>www.freunde-eventagentur.de</w:t>
        </w:r>
      </w:hyperlink>
    </w:p>
    <w:p w14:paraId="733BB740" w14:textId="77777777" w:rsidR="00E97A1F" w:rsidRPr="009E5C2A" w:rsidRDefault="00E97A1F" w:rsidP="00E97A1F">
      <w:pPr>
        <w:spacing w:after="200" w:line="276" w:lineRule="auto"/>
        <w:rPr>
          <w:b/>
          <w:bCs/>
          <w:sz w:val="20"/>
          <w:szCs w:val="20"/>
        </w:rPr>
      </w:pPr>
      <w:r w:rsidRPr="009E5C2A">
        <w:rPr>
          <w:rFonts w:ascii="Arial" w:eastAsia="Calibri" w:hAnsi="Arial" w:cs="Arial"/>
          <w:b/>
          <w:bCs/>
          <w:sz w:val="20"/>
          <w:szCs w:val="20"/>
        </w:rPr>
        <w:t>Bitte senden Sie uns einen Beleg der Veröffentlichung oder Linknachweis zu.</w:t>
      </w:r>
      <w:r w:rsidRPr="009E5C2A">
        <w:rPr>
          <w:b/>
          <w:bCs/>
          <w:noProof/>
          <w:sz w:val="20"/>
          <w:szCs w:val="20"/>
        </w:rPr>
        <w:t xml:space="preserve"> </w:t>
      </w:r>
      <w:bookmarkEnd w:id="0"/>
    </w:p>
    <w:sectPr w:rsidR="00E97A1F" w:rsidRPr="009E5C2A" w:rsidSect="00FC5407">
      <w:head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A57C7" w14:textId="77777777" w:rsidR="000D0B41" w:rsidRDefault="000D0B41" w:rsidP="00625856">
      <w:r>
        <w:separator/>
      </w:r>
    </w:p>
  </w:endnote>
  <w:endnote w:type="continuationSeparator" w:id="0">
    <w:p w14:paraId="52050920" w14:textId="77777777" w:rsidR="000D0B41" w:rsidRDefault="000D0B41" w:rsidP="0062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CF794" w14:textId="77777777" w:rsidR="000D0B41" w:rsidRDefault="000D0B41" w:rsidP="00625856">
      <w:r>
        <w:separator/>
      </w:r>
    </w:p>
  </w:footnote>
  <w:footnote w:type="continuationSeparator" w:id="0">
    <w:p w14:paraId="3F2E62CE" w14:textId="77777777" w:rsidR="000D0B41" w:rsidRDefault="000D0B41" w:rsidP="00625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C686E" w14:textId="02A67677" w:rsidR="00D95F86" w:rsidRDefault="00D95F86">
    <w:pPr>
      <w:pStyle w:val="Kopfzeile"/>
    </w:pPr>
    <w:r>
      <w:rPr>
        <w:noProof/>
        <w:lang w:eastAsia="de-DE"/>
      </w:rPr>
      <w:drawing>
        <wp:anchor distT="0" distB="0" distL="114300" distR="114300" simplePos="0" relativeHeight="251658240" behindDoc="1" locked="0" layoutInCell="1" allowOverlap="1" wp14:anchorId="471B6DDD" wp14:editId="5B25ABCF">
          <wp:simplePos x="0" y="0"/>
          <wp:positionH relativeFrom="column">
            <wp:posOffset>-905522</wp:posOffset>
          </wp:positionH>
          <wp:positionV relativeFrom="paragraph">
            <wp:posOffset>-448951</wp:posOffset>
          </wp:positionV>
          <wp:extent cx="7574400" cy="10720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007_Briefbogen_DM_JM_alleSponsorenCMYK.pdf"/>
                  <pic:cNvPicPr/>
                </pic:nvPicPr>
                <pic:blipFill>
                  <a:blip r:embed="rId1"/>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856"/>
    <w:rsid w:val="000D0B41"/>
    <w:rsid w:val="00124247"/>
    <w:rsid w:val="001C428F"/>
    <w:rsid w:val="001C7EC2"/>
    <w:rsid w:val="00246BFE"/>
    <w:rsid w:val="00291A18"/>
    <w:rsid w:val="003D7BA2"/>
    <w:rsid w:val="004767A7"/>
    <w:rsid w:val="0048279F"/>
    <w:rsid w:val="00500B30"/>
    <w:rsid w:val="00523D08"/>
    <w:rsid w:val="00625856"/>
    <w:rsid w:val="007D7490"/>
    <w:rsid w:val="009679B6"/>
    <w:rsid w:val="009E5C2A"/>
    <w:rsid w:val="00A92820"/>
    <w:rsid w:val="00BE13B7"/>
    <w:rsid w:val="00C561B3"/>
    <w:rsid w:val="00C81F79"/>
    <w:rsid w:val="00D2049B"/>
    <w:rsid w:val="00D85D23"/>
    <w:rsid w:val="00D95F86"/>
    <w:rsid w:val="00E047F1"/>
    <w:rsid w:val="00E6749E"/>
    <w:rsid w:val="00E9760A"/>
    <w:rsid w:val="00E97A1F"/>
    <w:rsid w:val="00EC2FC7"/>
    <w:rsid w:val="00EE770A"/>
    <w:rsid w:val="00F34DE7"/>
    <w:rsid w:val="00F5044C"/>
    <w:rsid w:val="00F9303F"/>
    <w:rsid w:val="00FC5407"/>
    <w:rsid w:val="00FF21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B850AF"/>
  <w15:docId w15:val="{5DF2104D-4B11-4E2D-9A92-BEF246325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5856"/>
    <w:pPr>
      <w:tabs>
        <w:tab w:val="center" w:pos="4536"/>
        <w:tab w:val="right" w:pos="9072"/>
      </w:tabs>
    </w:pPr>
  </w:style>
  <w:style w:type="character" w:customStyle="1" w:styleId="KopfzeileZchn">
    <w:name w:val="Kopfzeile Zchn"/>
    <w:basedOn w:val="Absatz-Standardschriftart"/>
    <w:link w:val="Kopfzeile"/>
    <w:uiPriority w:val="99"/>
    <w:rsid w:val="00625856"/>
  </w:style>
  <w:style w:type="paragraph" w:styleId="Fuzeile">
    <w:name w:val="footer"/>
    <w:basedOn w:val="Standard"/>
    <w:link w:val="FuzeileZchn"/>
    <w:uiPriority w:val="99"/>
    <w:unhideWhenUsed/>
    <w:rsid w:val="00625856"/>
    <w:pPr>
      <w:tabs>
        <w:tab w:val="center" w:pos="4536"/>
        <w:tab w:val="right" w:pos="9072"/>
      </w:tabs>
    </w:pPr>
  </w:style>
  <w:style w:type="character" w:customStyle="1" w:styleId="FuzeileZchn">
    <w:name w:val="Fußzeile Zchn"/>
    <w:basedOn w:val="Absatz-Standardschriftart"/>
    <w:link w:val="Fuzeile"/>
    <w:uiPriority w:val="99"/>
    <w:rsid w:val="00625856"/>
  </w:style>
  <w:style w:type="character" w:styleId="Hyperlink">
    <w:name w:val="Hyperlink"/>
    <w:basedOn w:val="Absatz-Standardschriftart"/>
    <w:uiPriority w:val="99"/>
    <w:unhideWhenUsed/>
    <w:rsid w:val="00246BFE"/>
    <w:rPr>
      <w:color w:val="0563C1" w:themeColor="hyperlink"/>
      <w:u w:val="single"/>
    </w:rPr>
  </w:style>
  <w:style w:type="character" w:customStyle="1" w:styleId="NichtaufgelsteErwhnung1">
    <w:name w:val="Nicht aufgelöste Erwähnung1"/>
    <w:basedOn w:val="Absatz-Standardschriftart"/>
    <w:uiPriority w:val="99"/>
    <w:semiHidden/>
    <w:unhideWhenUsed/>
    <w:rsid w:val="00C561B3"/>
    <w:rPr>
      <w:color w:val="605E5C"/>
      <w:shd w:val="clear" w:color="auto" w:fill="E1DFDD"/>
    </w:rPr>
  </w:style>
  <w:style w:type="character" w:styleId="BesuchterLink">
    <w:name w:val="FollowedHyperlink"/>
    <w:basedOn w:val="Absatz-Standardschriftart"/>
    <w:uiPriority w:val="99"/>
    <w:semiHidden/>
    <w:unhideWhenUsed/>
    <w:rsid w:val="00C561B3"/>
    <w:rPr>
      <w:color w:val="954F72" w:themeColor="followedHyperlink"/>
      <w:u w:val="single"/>
    </w:rPr>
  </w:style>
  <w:style w:type="paragraph" w:styleId="Sprechblasentext">
    <w:name w:val="Balloon Text"/>
    <w:basedOn w:val="Standard"/>
    <w:link w:val="SprechblasentextZchn"/>
    <w:uiPriority w:val="99"/>
    <w:semiHidden/>
    <w:unhideWhenUsed/>
    <w:rsid w:val="00500B30"/>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00B30"/>
    <w:rPr>
      <w:rFonts w:ascii="Lucida Grande" w:hAnsi="Lucida Grande"/>
      <w:sz w:val="18"/>
      <w:szCs w:val="18"/>
    </w:rPr>
  </w:style>
  <w:style w:type="character" w:customStyle="1" w:styleId="NichtaufgelsteErwhnung2">
    <w:name w:val="Nicht aufgelöste Erwähnung2"/>
    <w:basedOn w:val="Absatz-Standardschriftart"/>
    <w:uiPriority w:val="99"/>
    <w:semiHidden/>
    <w:unhideWhenUsed/>
    <w:rsid w:val="001C7EC2"/>
    <w:rPr>
      <w:color w:val="605E5C"/>
      <w:shd w:val="clear" w:color="auto" w:fill="E1DFDD"/>
    </w:rPr>
  </w:style>
  <w:style w:type="character" w:styleId="Kommentarzeichen">
    <w:name w:val="annotation reference"/>
    <w:basedOn w:val="Absatz-Standardschriftart"/>
    <w:uiPriority w:val="99"/>
    <w:semiHidden/>
    <w:unhideWhenUsed/>
    <w:rsid w:val="003D7BA2"/>
    <w:rPr>
      <w:sz w:val="16"/>
      <w:szCs w:val="16"/>
    </w:rPr>
  </w:style>
  <w:style w:type="paragraph" w:styleId="Kommentartext">
    <w:name w:val="annotation text"/>
    <w:basedOn w:val="Standard"/>
    <w:link w:val="KommentartextZchn"/>
    <w:uiPriority w:val="99"/>
    <w:semiHidden/>
    <w:unhideWhenUsed/>
    <w:rsid w:val="003D7BA2"/>
    <w:rPr>
      <w:sz w:val="20"/>
      <w:szCs w:val="20"/>
    </w:rPr>
  </w:style>
  <w:style w:type="character" w:customStyle="1" w:styleId="KommentartextZchn">
    <w:name w:val="Kommentartext Zchn"/>
    <w:basedOn w:val="Absatz-Standardschriftart"/>
    <w:link w:val="Kommentartext"/>
    <w:uiPriority w:val="99"/>
    <w:semiHidden/>
    <w:rsid w:val="003D7BA2"/>
    <w:rPr>
      <w:sz w:val="20"/>
      <w:szCs w:val="20"/>
    </w:rPr>
  </w:style>
  <w:style w:type="paragraph" w:styleId="Kommentarthema">
    <w:name w:val="annotation subject"/>
    <w:basedOn w:val="Kommentartext"/>
    <w:next w:val="Kommentartext"/>
    <w:link w:val="KommentarthemaZchn"/>
    <w:uiPriority w:val="99"/>
    <w:semiHidden/>
    <w:unhideWhenUsed/>
    <w:rsid w:val="003D7BA2"/>
    <w:rPr>
      <w:b/>
      <w:bCs/>
    </w:rPr>
  </w:style>
  <w:style w:type="character" w:customStyle="1" w:styleId="KommentarthemaZchn">
    <w:name w:val="Kommentarthema Zchn"/>
    <w:basedOn w:val="KommentartextZchn"/>
    <w:link w:val="Kommentarthema"/>
    <w:uiPriority w:val="99"/>
    <w:semiHidden/>
    <w:rsid w:val="003D7B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tfreun.d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ayer@wortfreun.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rezelrace.de"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freunde-eventagentur.de" TargetMode="External"/><Relationship Id="rId4" Type="http://schemas.openxmlformats.org/officeDocument/2006/relationships/footnotes" Target="footnotes.xml"/><Relationship Id="rId9" Type="http://schemas.openxmlformats.org/officeDocument/2006/relationships/hyperlink" Target="mailto:info@freunde-eventagentu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3852</Characters>
  <Application>Microsoft Office Word</Application>
  <DocSecurity>0</DocSecurity>
  <Lines>32</Lines>
  <Paragraphs>8</Paragraphs>
  <ScaleCrop>false</ScaleCrop>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2020-10-06T15:11:00Z</cp:lastPrinted>
  <dcterms:created xsi:type="dcterms:W3CDTF">2020-11-09T13:45:00Z</dcterms:created>
  <dcterms:modified xsi:type="dcterms:W3CDTF">2020-11-09T13:45:00Z</dcterms:modified>
</cp:coreProperties>
</file>